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3B" w:rsidRDefault="00781333">
      <w:r>
        <w:rPr>
          <w:rFonts w:hint="eastAsia"/>
        </w:rPr>
        <w:t>一、电子卡证管理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电子健康卡：支持建卡</w:t>
      </w:r>
      <w:r>
        <w:rPr>
          <w:rFonts w:hint="eastAsia"/>
        </w:rPr>
        <w:t>/</w:t>
      </w:r>
      <w:r>
        <w:rPr>
          <w:rFonts w:hint="eastAsia"/>
        </w:rPr>
        <w:t>绑卡、解绑、设为默认卡、资料修改；支持人脸核身实名建卡；支持身份证照片识别建卡；支持多张电子健康卡及监护人代办卡；管理端可查看、修改非核心信息、停用或删除卡。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电子医保凭证与就诊卡：支持在线领取电子医保凭证及办理电子就诊卡。</w:t>
      </w:r>
    </w:p>
    <w:p w:rsidR="008A7B3B" w:rsidRDefault="00781333">
      <w:r>
        <w:rPr>
          <w:rFonts w:hint="eastAsia"/>
        </w:rPr>
        <w:t>二、门诊服务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门诊挂号：支持当日挂号与预约挂号；支持号源显示天数、科室信息、医生信息等管理端维护；支持按日期查询医生排班与剩余号源；支持分时段预约（精确到半小时内）；支持智能防重复挂号、科室性别</w:t>
      </w:r>
      <w:r>
        <w:rPr>
          <w:rFonts w:hint="eastAsia"/>
        </w:rPr>
        <w:t>/</w:t>
      </w:r>
      <w:r>
        <w:rPr>
          <w:rFonts w:hint="eastAsia"/>
        </w:rPr>
        <w:t>年龄判断、支付及超时提醒。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门诊缴费：支持门诊待缴费项目查询与支付（含</w:t>
      </w:r>
      <w:r>
        <w:rPr>
          <w:rFonts w:hint="eastAsia"/>
        </w:rPr>
        <w:t>挂号缴费、诊间缴费</w:t>
      </w:r>
      <w:r>
        <w:rPr>
          <w:rFonts w:hint="eastAsia"/>
        </w:rPr>
        <w:t>等）；支持患者及管理端查询缴费记录与详情；支持</w:t>
      </w:r>
      <w:r>
        <w:rPr>
          <w:rFonts w:hint="eastAsia"/>
        </w:rPr>
        <w:t>移动</w:t>
      </w:r>
      <w:r>
        <w:rPr>
          <w:rFonts w:hint="eastAsia"/>
        </w:rPr>
        <w:t>医保支付。</w:t>
      </w:r>
    </w:p>
    <w:p w:rsidR="008A7B3B" w:rsidRDefault="00781333">
      <w:r>
        <w:rPr>
          <w:rFonts w:hint="eastAsia"/>
        </w:rPr>
        <w:t>三、查询与报告服务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报告查询：支持检验报告、检查报告、电子病历查询与推送；支持报告打印。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医嘱与药品：支持查看药品说明书、抽血到检信息、检查到检信息。</w:t>
      </w:r>
    </w:p>
    <w:p w:rsidR="008A7B3B" w:rsidRDefault="00781333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进度查询：支持查看取药窗口、排队号数及排队进度；支持查询手术进展并推送。</w:t>
      </w:r>
    </w:p>
    <w:p w:rsidR="008A7B3B" w:rsidRDefault="00781333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病历与档案：支持在线提交病历复印申请，支持邮寄或自提。</w:t>
      </w:r>
    </w:p>
    <w:p w:rsidR="008A7B3B" w:rsidRDefault="00781333">
      <w:r>
        <w:rPr>
          <w:rFonts w:hint="eastAsia"/>
        </w:rPr>
        <w:t>四、互动与服务反馈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满意度调查：支持门诊、重症、住院、出院患者问卷，内容与方案可配置。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投诉与反馈：支持图文提交投诉或反馈。</w:t>
      </w:r>
    </w:p>
    <w:p w:rsidR="008A7B3B" w:rsidRDefault="00781333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医患互动：支持在线向科室或医生赠送电子锦旗、感谢信；支持关注医生、取消关注及快速咨询。</w:t>
      </w:r>
    </w:p>
    <w:p w:rsidR="008A7B3B" w:rsidRDefault="00781333">
      <w:r>
        <w:rPr>
          <w:rFonts w:hint="eastAsia"/>
        </w:rPr>
        <w:t>五、消息智能推送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就诊相关提醒：推送入院信息、出院提醒、用药指导、报告查阅提醒、检验检查注意事项等。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预约与排队通知：推送候诊排队信息（科室号、排队号、进度）；支持自动安排下一次就诊挂号、检验检查服务并推送消息。</w:t>
      </w:r>
    </w:p>
    <w:p w:rsidR="008A7B3B" w:rsidRDefault="00781333">
      <w:r>
        <w:rPr>
          <w:rFonts w:hint="eastAsia"/>
        </w:rPr>
        <w:t>六、医院信息与导航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医院门户：支持首页广告、医院介绍、科室介绍等管理端维护；支持专家展示、按科室筛选、查看专家排班；支持静态与模拟导航。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老年关怀版</w:t>
      </w:r>
      <w:r>
        <w:rPr>
          <w:rFonts w:hint="eastAsia"/>
        </w:rPr>
        <w:t>：提供精简模块、大字体界面，常用挂</w:t>
      </w:r>
      <w:r>
        <w:rPr>
          <w:rFonts w:hint="eastAsia"/>
        </w:rPr>
        <w:t>/</w:t>
      </w:r>
      <w:r>
        <w:rPr>
          <w:rFonts w:hint="eastAsia"/>
        </w:rPr>
        <w:t>缴</w:t>
      </w:r>
      <w:r>
        <w:rPr>
          <w:rFonts w:hint="eastAsia"/>
        </w:rPr>
        <w:t>/</w:t>
      </w:r>
      <w:r>
        <w:rPr>
          <w:rFonts w:hint="eastAsia"/>
        </w:rPr>
        <w:t>查功能。</w:t>
      </w:r>
    </w:p>
    <w:p w:rsidR="008A7B3B" w:rsidRDefault="00781333">
      <w:r>
        <w:rPr>
          <w:rFonts w:hint="eastAsia"/>
        </w:rPr>
        <w:t>七、个人中心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功能自定义：个人中心显示功能支持后台维护设置（如问诊记录、缴费记录、充值记录等）。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档案与单据：支持查看已缴费处方笺、检查单、检验单等；支持在线领取电子发票及电子缴费凭证。</w:t>
      </w:r>
    </w:p>
    <w:p w:rsidR="008A7B3B" w:rsidRDefault="00781333">
      <w:r>
        <w:rPr>
          <w:rFonts w:hint="eastAsia"/>
        </w:rPr>
        <w:t>八、住院服务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入院与登记：支持在线查询入院证信息并完成入院登记。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住院管理：支持查询住院信息、余额、预交金充值（支持快捷金额录入）；支持查询住院基本情况、药品及医疗费用明细清单。</w:t>
      </w:r>
    </w:p>
    <w:p w:rsidR="008A7B3B" w:rsidRDefault="00781333">
      <w:r>
        <w:rPr>
          <w:rFonts w:hint="eastAsia"/>
        </w:rPr>
        <w:t>九、预约服务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多元化预约：支持检验项目、检查项目、住院床位、日间手术的线上</w:t>
      </w:r>
      <w:r>
        <w:rPr>
          <w:rFonts w:hint="eastAsia"/>
        </w:rPr>
        <w:t>分时段预约。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智能安排：支持自动安排下一次就诊挂号、检验检查服务并推送消息。</w:t>
      </w:r>
    </w:p>
    <w:p w:rsidR="008A7B3B" w:rsidRDefault="00781333">
      <w:r>
        <w:rPr>
          <w:rFonts w:hint="eastAsia"/>
        </w:rPr>
        <w:t>十、智能导诊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智能交互：患者输入主诉后，系统智能交互询问相关信息，给出科室建议。</w:t>
      </w:r>
    </w:p>
    <w:p w:rsidR="008A7B3B" w:rsidRDefault="008A7B3B"/>
    <w:p w:rsidR="008A7B3B" w:rsidRDefault="00781333">
      <w:r>
        <w:rPr>
          <w:rFonts w:hint="eastAsia"/>
        </w:rPr>
        <w:t>2</w:t>
      </w:r>
      <w:r>
        <w:rPr>
          <w:rFonts w:hint="eastAsia"/>
        </w:rPr>
        <w:t>、大模型：对</w:t>
      </w:r>
      <w:r>
        <w:rPr>
          <w:rFonts w:hint="eastAsia"/>
        </w:rPr>
        <w:t>接</w:t>
      </w:r>
      <w:r>
        <w:rPr>
          <w:rFonts w:hint="eastAsia"/>
        </w:rPr>
        <w:t>DeepSeek-R1</w:t>
      </w:r>
      <w:r>
        <w:rPr>
          <w:rFonts w:hint="eastAsia"/>
        </w:rPr>
        <w:t>大模型，实现本地化部署</w:t>
      </w:r>
      <w:r>
        <w:rPr>
          <w:rFonts w:hint="eastAsia"/>
        </w:rPr>
        <w:t>。</w:t>
      </w:r>
    </w:p>
    <w:p w:rsidR="008A7B3B" w:rsidRDefault="00781333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多样化交互：支持人体图点选症状、单选、多选等多种交互形式；支持跳转预约挂号系统。</w:t>
      </w:r>
    </w:p>
    <w:p w:rsidR="008A7B3B" w:rsidRDefault="00781333">
      <w:r>
        <w:rPr>
          <w:rFonts w:hint="eastAsia"/>
        </w:rPr>
        <w:t>十一、其他便捷服务</w:t>
      </w:r>
    </w:p>
    <w:p w:rsidR="008A7B3B" w:rsidRDefault="0078133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搜索与收藏：支持按科室、姓名搜索医生并收藏。</w:t>
      </w:r>
    </w:p>
    <w:p w:rsidR="008A7B3B" w:rsidRDefault="0078133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便民项目：支持在线申请便民项目。</w:t>
      </w:r>
    </w:p>
    <w:p w:rsidR="008A7B3B" w:rsidRDefault="00F70B1B">
      <w:r>
        <w:rPr>
          <w:rFonts w:hint="eastAsia"/>
        </w:rPr>
        <w:t>十二、支持第三方小程序、应用或</w:t>
      </w:r>
      <w:r w:rsidR="00E13657">
        <w:rPr>
          <w:rFonts w:hint="eastAsia"/>
        </w:rPr>
        <w:t>系统接入</w:t>
      </w:r>
      <w:r>
        <w:rPr>
          <w:rFonts w:hint="eastAsia"/>
        </w:rPr>
        <w:t>公众号</w:t>
      </w:r>
      <w:r w:rsidR="00781333">
        <w:rPr>
          <w:rFonts w:hint="eastAsia"/>
        </w:rPr>
        <w:t>。</w:t>
      </w:r>
      <w:bookmarkStart w:id="0" w:name="_GoBack"/>
      <w:bookmarkEnd w:id="0"/>
    </w:p>
    <w:sectPr w:rsidR="008A7B3B" w:rsidSect="008A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333" w:rsidRDefault="00781333" w:rsidP="00F70B1B">
      <w:r>
        <w:separator/>
      </w:r>
    </w:p>
  </w:endnote>
  <w:endnote w:type="continuationSeparator" w:id="1">
    <w:p w:rsidR="00781333" w:rsidRDefault="00781333" w:rsidP="00F7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333" w:rsidRDefault="00781333" w:rsidP="00F70B1B">
      <w:r>
        <w:separator/>
      </w:r>
    </w:p>
  </w:footnote>
  <w:footnote w:type="continuationSeparator" w:id="1">
    <w:p w:rsidR="00781333" w:rsidRDefault="00781333" w:rsidP="00F70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B3B"/>
    <w:rsid w:val="00781333"/>
    <w:rsid w:val="008A7B3B"/>
    <w:rsid w:val="00E13657"/>
    <w:rsid w:val="00F7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B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B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骆珩</cp:lastModifiedBy>
  <cp:revision>3</cp:revision>
  <dcterms:created xsi:type="dcterms:W3CDTF">2026-02-10T16:42:00Z</dcterms:created>
  <dcterms:modified xsi:type="dcterms:W3CDTF">2026-02-12T09:01:00Z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91F4B88AAB96470EA331B6E64B337CCC_11</vt:lpwstr>
  </property>
  <property fmtid="{D5CDD505-2E9C-101B-9397-08002B2CF9AE}" pid="4" name="KSOTemplateDocerSaveRecord">
    <vt:lpwstr>eyJoZGlkIjoiZTlkOTgxN2JlZDNiNzJhN2UyZjljODI4YjBlZmNmNWQiLCJ1c2VySWQiOiIyMzkxMDYwNzMifQ==</vt:lpwstr>
  </property>
</Properties>
</file>